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6033E" w:rsidRDefault="0076033E" w:rsidP="0076033E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bookmarkStart w:id="0" w:name="_GoBack"/>
      <w:bookmarkEnd w:id="0"/>
    </w:p>
    <w:p w:rsidR="0076033E" w:rsidRDefault="0076033E" w:rsidP="0076033E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76033E" w:rsidRDefault="0076033E" w:rsidP="0076033E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4E466E" w:rsidRPr="0076033E" w:rsidRDefault="00780696" w:rsidP="0076033E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76033E">
        <w:rPr>
          <w:rFonts w:ascii="Times New Roman" w:hAnsi="Times New Roman" w:cs="Times New Roman"/>
          <w:sz w:val="24"/>
        </w:rPr>
        <w:t>Drug-Facilitated Sexual Assault: Jessica</w:t>
      </w:r>
    </w:p>
    <w:p w:rsidR="0076033E" w:rsidRDefault="0076033E" w:rsidP="0076033E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76033E" w:rsidRDefault="0076033E" w:rsidP="0076033E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76033E" w:rsidRDefault="0076033E" w:rsidP="0076033E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76033E" w:rsidRPr="0076033E" w:rsidRDefault="00780696" w:rsidP="0076033E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76033E">
        <w:rPr>
          <w:rFonts w:ascii="Times New Roman" w:hAnsi="Times New Roman" w:cs="Times New Roman"/>
          <w:sz w:val="24"/>
        </w:rPr>
        <w:t>Name</w:t>
      </w:r>
    </w:p>
    <w:p w:rsidR="0076033E" w:rsidRPr="0076033E" w:rsidRDefault="00780696" w:rsidP="0076033E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76033E">
        <w:rPr>
          <w:rFonts w:ascii="Times New Roman" w:hAnsi="Times New Roman" w:cs="Times New Roman"/>
          <w:sz w:val="24"/>
        </w:rPr>
        <w:t xml:space="preserve">Institution </w:t>
      </w:r>
    </w:p>
    <w:p w:rsidR="0076033E" w:rsidRPr="0076033E" w:rsidRDefault="00780696" w:rsidP="0076033E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76033E">
        <w:rPr>
          <w:rFonts w:ascii="Times New Roman" w:hAnsi="Times New Roman" w:cs="Times New Roman"/>
          <w:sz w:val="24"/>
        </w:rPr>
        <w:t>Course</w:t>
      </w:r>
    </w:p>
    <w:p w:rsidR="0076033E" w:rsidRPr="0076033E" w:rsidRDefault="00780696" w:rsidP="0076033E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76033E">
        <w:rPr>
          <w:rFonts w:ascii="Times New Roman" w:hAnsi="Times New Roman" w:cs="Times New Roman"/>
          <w:sz w:val="24"/>
        </w:rPr>
        <w:t>Instructor</w:t>
      </w:r>
    </w:p>
    <w:p w:rsidR="0076033E" w:rsidRPr="0076033E" w:rsidRDefault="00780696" w:rsidP="0076033E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76033E">
        <w:rPr>
          <w:rFonts w:ascii="Times New Roman" w:hAnsi="Times New Roman" w:cs="Times New Roman"/>
          <w:sz w:val="24"/>
        </w:rPr>
        <w:t xml:space="preserve">Date </w:t>
      </w:r>
    </w:p>
    <w:p w:rsidR="0076033E" w:rsidRDefault="0076033E" w:rsidP="0076033E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76033E" w:rsidRDefault="0076033E" w:rsidP="0076033E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76033E" w:rsidRDefault="0076033E" w:rsidP="0076033E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76033E" w:rsidRDefault="0076033E" w:rsidP="0076033E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76033E" w:rsidRDefault="0076033E" w:rsidP="0076033E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76033E" w:rsidRDefault="0076033E" w:rsidP="0076033E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76033E" w:rsidRDefault="0076033E" w:rsidP="0076033E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76033E" w:rsidRDefault="0076033E" w:rsidP="0076033E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76033E" w:rsidRDefault="00780696" w:rsidP="0076033E">
      <w:pPr>
        <w:spacing w:line="480" w:lineRule="auto"/>
        <w:jc w:val="center"/>
        <w:rPr>
          <w:rFonts w:ascii="Times New Roman" w:hAnsi="Times New Roman" w:cs="Times New Roman"/>
          <w:b/>
          <w:sz w:val="24"/>
          <w:u w:val="single"/>
        </w:rPr>
      </w:pPr>
      <w:r w:rsidRPr="006456C1">
        <w:rPr>
          <w:rFonts w:ascii="Times New Roman" w:hAnsi="Times New Roman" w:cs="Times New Roman"/>
          <w:b/>
          <w:sz w:val="24"/>
          <w:u w:val="single"/>
        </w:rPr>
        <w:lastRenderedPageBreak/>
        <w:t>CASE STUDY: Drug-Facilitated Sexual Assault: Jessica</w:t>
      </w:r>
    </w:p>
    <w:p w:rsidR="006456C1" w:rsidRDefault="00780696" w:rsidP="006456C1">
      <w:pPr>
        <w:spacing w:line="480" w:lineRule="auto"/>
        <w:rPr>
          <w:rFonts w:ascii="Times New Roman" w:hAnsi="Times New Roman" w:cs="Times New Roman"/>
          <w:b/>
          <w:sz w:val="24"/>
          <w:lang w:val="en-US"/>
        </w:rPr>
      </w:pPr>
      <w:r w:rsidRPr="006456C1">
        <w:rPr>
          <w:rFonts w:ascii="Times New Roman" w:hAnsi="Times New Roman" w:cs="Times New Roman"/>
          <w:b/>
          <w:sz w:val="24"/>
          <w:lang w:val="en-US"/>
        </w:rPr>
        <w:t xml:space="preserve">What are date rape drugs, and how can a person be unaware that such a drug has been ingested? </w:t>
      </w:r>
    </w:p>
    <w:p w:rsidR="005A47AF" w:rsidRDefault="00780696" w:rsidP="006456C1">
      <w:pPr>
        <w:spacing w:line="480" w:lineRule="auto"/>
        <w:rPr>
          <w:rFonts w:ascii="Times New Roman" w:hAnsi="Times New Roman" w:cs="Times New Roman"/>
          <w:sz w:val="24"/>
          <w:lang w:val="en-US"/>
        </w:rPr>
      </w:pPr>
      <w:r>
        <w:rPr>
          <w:rFonts w:ascii="Times New Roman" w:hAnsi="Times New Roman" w:cs="Times New Roman"/>
          <w:b/>
          <w:sz w:val="24"/>
          <w:lang w:val="en-US"/>
        </w:rPr>
        <w:tab/>
      </w:r>
      <w:r>
        <w:rPr>
          <w:rFonts w:ascii="Times New Roman" w:hAnsi="Times New Roman" w:cs="Times New Roman"/>
          <w:sz w:val="24"/>
          <w:lang w:val="en-US"/>
        </w:rPr>
        <w:t>Date rape drugs are GHB, Rohypnol, and K</w:t>
      </w:r>
      <w:r w:rsidR="00593777">
        <w:rPr>
          <w:rFonts w:ascii="Times New Roman" w:hAnsi="Times New Roman" w:cs="Times New Roman"/>
          <w:sz w:val="24"/>
          <w:lang w:val="en-US"/>
        </w:rPr>
        <w:t>etamine that are commonly used o</w:t>
      </w:r>
      <w:r>
        <w:rPr>
          <w:rFonts w:ascii="Times New Roman" w:hAnsi="Times New Roman" w:cs="Times New Roman"/>
          <w:sz w:val="24"/>
          <w:lang w:val="en-US"/>
        </w:rPr>
        <w:t xml:space="preserve"> facilitate sexual assaults. </w:t>
      </w:r>
      <w:r w:rsidR="004C373B">
        <w:rPr>
          <w:rFonts w:ascii="Times New Roman" w:hAnsi="Times New Roman" w:cs="Times New Roman"/>
          <w:sz w:val="24"/>
          <w:lang w:val="en-US"/>
        </w:rPr>
        <w:t xml:space="preserve">In most cases, the drugs are used in drinks since they are usually undetectable in </w:t>
      </w:r>
      <w:r w:rsidR="00E5768B">
        <w:rPr>
          <w:rFonts w:ascii="Times New Roman" w:hAnsi="Times New Roman" w:cs="Times New Roman"/>
          <w:sz w:val="24"/>
          <w:lang w:val="en-US"/>
        </w:rPr>
        <w:t>liquids</w:t>
      </w:r>
      <w:r w:rsidR="004C373B">
        <w:rPr>
          <w:rFonts w:ascii="Times New Roman" w:hAnsi="Times New Roman" w:cs="Times New Roman"/>
          <w:sz w:val="24"/>
          <w:lang w:val="en-US"/>
        </w:rPr>
        <w:t xml:space="preserve">. </w:t>
      </w:r>
      <w:r w:rsidR="00E5768B">
        <w:rPr>
          <w:rFonts w:ascii="Times New Roman" w:hAnsi="Times New Roman" w:cs="Times New Roman"/>
          <w:sz w:val="24"/>
          <w:lang w:val="en-US"/>
        </w:rPr>
        <w:t>H</w:t>
      </w:r>
      <w:r w:rsidR="004C373B">
        <w:rPr>
          <w:rFonts w:ascii="Times New Roman" w:hAnsi="Times New Roman" w:cs="Times New Roman"/>
          <w:sz w:val="24"/>
          <w:lang w:val="en-US"/>
        </w:rPr>
        <w:t>oweve</w:t>
      </w:r>
      <w:r w:rsidR="00E5768B">
        <w:rPr>
          <w:rFonts w:ascii="Times New Roman" w:hAnsi="Times New Roman" w:cs="Times New Roman"/>
          <w:sz w:val="24"/>
          <w:lang w:val="en-US"/>
        </w:rPr>
        <w:t xml:space="preserve">r, the drugs cause a person to start feeling confused, weak, and even </w:t>
      </w:r>
      <w:r w:rsidR="00593777">
        <w:rPr>
          <w:rFonts w:ascii="Times New Roman" w:hAnsi="Times New Roman" w:cs="Times New Roman"/>
          <w:sz w:val="24"/>
          <w:lang w:val="en-US"/>
        </w:rPr>
        <w:t>unconscious. Medical professionals have confirmed that such drugs if ingested, can lead to harmful consequences such as death.</w:t>
      </w:r>
      <w:r w:rsidR="002F4846">
        <w:rPr>
          <w:rFonts w:ascii="Times New Roman" w:hAnsi="Times New Roman" w:cs="Times New Roman"/>
          <w:sz w:val="24"/>
          <w:lang w:val="en-US"/>
        </w:rPr>
        <w:t xml:space="preserve"> The reason why s person may be unaware that such a drug has been ingested because it makes them forge</w:t>
      </w:r>
      <w:r w:rsidR="00054D92">
        <w:rPr>
          <w:rFonts w:ascii="Times New Roman" w:hAnsi="Times New Roman" w:cs="Times New Roman"/>
          <w:sz w:val="24"/>
          <w:lang w:val="en-US"/>
        </w:rPr>
        <w:t>t the whole situation the following day.</w:t>
      </w:r>
    </w:p>
    <w:p w:rsidR="00054D92" w:rsidRDefault="00780696" w:rsidP="00054D92">
      <w:pPr>
        <w:spacing w:line="480" w:lineRule="auto"/>
        <w:rPr>
          <w:rFonts w:ascii="Times New Roman" w:hAnsi="Times New Roman" w:cs="Times New Roman"/>
          <w:b/>
          <w:sz w:val="24"/>
          <w:lang w:val="en-US"/>
        </w:rPr>
      </w:pPr>
      <w:r w:rsidRPr="00054D92">
        <w:rPr>
          <w:rFonts w:ascii="Times New Roman" w:hAnsi="Times New Roman" w:cs="Times New Roman"/>
          <w:b/>
          <w:sz w:val="24"/>
          <w:lang w:val="en-US"/>
        </w:rPr>
        <w:t xml:space="preserve">What can you do to protect yourself? </w:t>
      </w:r>
    </w:p>
    <w:p w:rsidR="00054D92" w:rsidRDefault="00780696" w:rsidP="00054D92">
      <w:pPr>
        <w:spacing w:line="480" w:lineRule="auto"/>
        <w:rPr>
          <w:rFonts w:ascii="Times New Roman" w:hAnsi="Times New Roman" w:cs="Times New Roman"/>
          <w:sz w:val="24"/>
          <w:lang w:val="en-US"/>
        </w:rPr>
      </w:pPr>
      <w:r>
        <w:rPr>
          <w:rFonts w:ascii="Times New Roman" w:hAnsi="Times New Roman" w:cs="Times New Roman"/>
          <w:b/>
          <w:sz w:val="24"/>
          <w:lang w:val="en-US"/>
        </w:rPr>
        <w:tab/>
      </w:r>
      <w:r w:rsidR="006D08C1">
        <w:rPr>
          <w:rFonts w:ascii="Times New Roman" w:hAnsi="Times New Roman" w:cs="Times New Roman"/>
          <w:sz w:val="24"/>
          <w:lang w:val="en-US"/>
        </w:rPr>
        <w:t>There</w:t>
      </w:r>
      <w:r w:rsidR="00AF0696">
        <w:rPr>
          <w:rFonts w:ascii="Times New Roman" w:hAnsi="Times New Roman" w:cs="Times New Roman"/>
          <w:sz w:val="24"/>
          <w:lang w:val="en-US"/>
        </w:rPr>
        <w:t xml:space="preserve"> are several ways that a person can protect themselves from being a victim of date rape, drugs, or drug-facilitated sexual assaults. The first way is through </w:t>
      </w:r>
      <w:r w:rsidR="00785578">
        <w:rPr>
          <w:rFonts w:ascii="Times New Roman" w:hAnsi="Times New Roman" w:cs="Times New Roman"/>
          <w:sz w:val="24"/>
          <w:lang w:val="en-US"/>
        </w:rPr>
        <w:t xml:space="preserve">avoiding accepting any drink from </w:t>
      </w:r>
      <w:r w:rsidR="006D08C1">
        <w:rPr>
          <w:rFonts w:ascii="Times New Roman" w:hAnsi="Times New Roman" w:cs="Times New Roman"/>
          <w:sz w:val="24"/>
          <w:lang w:val="en-US"/>
        </w:rPr>
        <w:t>strangers</w:t>
      </w:r>
      <w:r w:rsidR="00785578">
        <w:rPr>
          <w:rFonts w:ascii="Times New Roman" w:hAnsi="Times New Roman" w:cs="Times New Roman"/>
          <w:sz w:val="24"/>
          <w:lang w:val="en-US"/>
        </w:rPr>
        <w:t>. The second way is through</w:t>
      </w:r>
      <w:r w:rsidR="006D08C1">
        <w:rPr>
          <w:rFonts w:ascii="Times New Roman" w:hAnsi="Times New Roman" w:cs="Times New Roman"/>
          <w:sz w:val="24"/>
          <w:lang w:val="en-US"/>
        </w:rPr>
        <w:t xml:space="preserve"> avoiding leaving ones' drink unattended to either excuse themselves to the washroom or to dance. Another way a person can protect themselves is by avoiding sharing or exchanging their drinks with anyone since it's impossible to know if someone has bad intentions</w:t>
      </w:r>
      <w:r w:rsidR="00954151">
        <w:rPr>
          <w:rFonts w:ascii="Times New Roman" w:hAnsi="Times New Roman" w:cs="Times New Roman"/>
          <w:sz w:val="24"/>
          <w:lang w:val="en-US"/>
        </w:rPr>
        <w:t xml:space="preserve"> (</w:t>
      </w:r>
      <w:r w:rsidR="00954151" w:rsidRPr="00954151">
        <w:rPr>
          <w:rFonts w:ascii="Times New Roman" w:hAnsi="Times New Roman" w:cs="Times New Roman"/>
          <w:sz w:val="24"/>
        </w:rPr>
        <w:t>Sodipo</w:t>
      </w:r>
      <w:r w:rsidR="00954151">
        <w:rPr>
          <w:rFonts w:ascii="Times New Roman" w:hAnsi="Times New Roman" w:cs="Times New Roman"/>
          <w:sz w:val="24"/>
        </w:rPr>
        <w:t xml:space="preserve"> et al., 2018)</w:t>
      </w:r>
      <w:r w:rsidR="006D08C1">
        <w:rPr>
          <w:rFonts w:ascii="Times New Roman" w:hAnsi="Times New Roman" w:cs="Times New Roman"/>
          <w:sz w:val="24"/>
          <w:lang w:val="en-US"/>
        </w:rPr>
        <w:t xml:space="preserve">. </w:t>
      </w:r>
    </w:p>
    <w:p w:rsidR="006D08C1" w:rsidRDefault="00780696" w:rsidP="006D08C1">
      <w:pPr>
        <w:spacing w:line="480" w:lineRule="auto"/>
        <w:rPr>
          <w:rFonts w:ascii="Times New Roman" w:hAnsi="Times New Roman" w:cs="Times New Roman"/>
          <w:b/>
          <w:sz w:val="24"/>
          <w:lang w:val="en-US"/>
        </w:rPr>
      </w:pPr>
      <w:r w:rsidRPr="006D08C1">
        <w:rPr>
          <w:rFonts w:ascii="Times New Roman" w:hAnsi="Times New Roman" w:cs="Times New Roman"/>
          <w:b/>
          <w:sz w:val="24"/>
          <w:lang w:val="en-US"/>
        </w:rPr>
        <w:t xml:space="preserve">What do you do if you think you have been sexually assaulted? </w:t>
      </w:r>
    </w:p>
    <w:p w:rsidR="0079539B" w:rsidRDefault="00780696" w:rsidP="006D08C1">
      <w:pPr>
        <w:spacing w:line="480" w:lineRule="auto"/>
        <w:rPr>
          <w:rFonts w:ascii="Times New Roman" w:hAnsi="Times New Roman" w:cs="Times New Roman"/>
          <w:sz w:val="24"/>
          <w:lang w:val="en-US"/>
        </w:rPr>
      </w:pPr>
      <w:r>
        <w:rPr>
          <w:rFonts w:ascii="Times New Roman" w:hAnsi="Times New Roman" w:cs="Times New Roman"/>
          <w:b/>
          <w:sz w:val="24"/>
          <w:lang w:val="en-US"/>
        </w:rPr>
        <w:tab/>
      </w:r>
      <w:r>
        <w:rPr>
          <w:rFonts w:ascii="Times New Roman" w:hAnsi="Times New Roman" w:cs="Times New Roman"/>
          <w:sz w:val="24"/>
          <w:lang w:val="en-US"/>
        </w:rPr>
        <w:t>The primary thing a person should do if they think they have been sexually assaulted is ensuring their safety</w:t>
      </w:r>
      <w:r w:rsidR="004802CC">
        <w:rPr>
          <w:rFonts w:ascii="Times New Roman" w:hAnsi="Times New Roman" w:cs="Times New Roman"/>
          <w:sz w:val="24"/>
          <w:lang w:val="en-US"/>
        </w:rPr>
        <w:t xml:space="preserve"> and well-being. </w:t>
      </w:r>
      <w:r w:rsidR="00640F08">
        <w:rPr>
          <w:rFonts w:ascii="Times New Roman" w:hAnsi="Times New Roman" w:cs="Times New Roman"/>
          <w:sz w:val="24"/>
          <w:lang w:val="en-US"/>
        </w:rPr>
        <w:t>The victim can achieve such a sense of safety by incorporating a stressful moment in the past to deal with the current sexual assault event. The second t</w:t>
      </w:r>
      <w:r w:rsidR="000E0678">
        <w:rPr>
          <w:rFonts w:ascii="Times New Roman" w:hAnsi="Times New Roman" w:cs="Times New Roman"/>
          <w:sz w:val="24"/>
          <w:lang w:val="en-US"/>
        </w:rPr>
        <w:t>hing to do is reach out to</w:t>
      </w:r>
      <w:r w:rsidR="00D97C09">
        <w:rPr>
          <w:rFonts w:ascii="Times New Roman" w:hAnsi="Times New Roman" w:cs="Times New Roman"/>
          <w:sz w:val="24"/>
          <w:lang w:val="en-US"/>
        </w:rPr>
        <w:t xml:space="preserve"> someone they trust for support, especially the most </w:t>
      </w:r>
      <w:r w:rsidR="00D97C09">
        <w:rPr>
          <w:rFonts w:ascii="Times New Roman" w:hAnsi="Times New Roman" w:cs="Times New Roman"/>
          <w:sz w:val="24"/>
          <w:lang w:val="en-US"/>
        </w:rPr>
        <w:lastRenderedPageBreak/>
        <w:t>immediate family members. Additionally, someone needs to consider medical attention t</w:t>
      </w:r>
      <w:r w:rsidR="00F47748">
        <w:rPr>
          <w:rFonts w:ascii="Times New Roman" w:hAnsi="Times New Roman" w:cs="Times New Roman"/>
          <w:sz w:val="24"/>
          <w:lang w:val="en-US"/>
        </w:rPr>
        <w:t>o get help regarding physical injury and psy</w:t>
      </w:r>
      <w:r w:rsidR="00282310">
        <w:rPr>
          <w:rFonts w:ascii="Times New Roman" w:hAnsi="Times New Roman" w:cs="Times New Roman"/>
          <w:sz w:val="24"/>
          <w:lang w:val="en-US"/>
        </w:rPr>
        <w:t>chological health</w:t>
      </w:r>
      <w:r w:rsidR="00954151">
        <w:rPr>
          <w:rFonts w:ascii="Times New Roman" w:hAnsi="Times New Roman" w:cs="Times New Roman"/>
          <w:sz w:val="24"/>
          <w:lang w:val="en-US"/>
        </w:rPr>
        <w:t xml:space="preserve"> (</w:t>
      </w:r>
      <w:r w:rsidR="00954151" w:rsidRPr="00954151">
        <w:rPr>
          <w:rFonts w:ascii="Times New Roman" w:hAnsi="Times New Roman" w:cs="Times New Roman"/>
          <w:sz w:val="24"/>
        </w:rPr>
        <w:t>Busardò</w:t>
      </w:r>
      <w:r w:rsidR="00954151">
        <w:rPr>
          <w:rFonts w:ascii="Times New Roman" w:hAnsi="Times New Roman" w:cs="Times New Roman"/>
          <w:sz w:val="24"/>
        </w:rPr>
        <w:t xml:space="preserve"> et al., 2019)</w:t>
      </w:r>
      <w:r w:rsidR="00282310">
        <w:rPr>
          <w:rFonts w:ascii="Times New Roman" w:hAnsi="Times New Roman" w:cs="Times New Roman"/>
          <w:sz w:val="24"/>
          <w:lang w:val="en-US"/>
        </w:rPr>
        <w:t>.</w:t>
      </w:r>
    </w:p>
    <w:p w:rsidR="00282310" w:rsidRDefault="00780696" w:rsidP="00282310">
      <w:pPr>
        <w:spacing w:line="480" w:lineRule="auto"/>
        <w:rPr>
          <w:rFonts w:ascii="Times New Roman" w:hAnsi="Times New Roman" w:cs="Times New Roman"/>
          <w:b/>
          <w:sz w:val="24"/>
          <w:lang w:val="en-US"/>
        </w:rPr>
      </w:pPr>
      <w:r w:rsidRPr="00282310">
        <w:rPr>
          <w:rFonts w:ascii="Times New Roman" w:hAnsi="Times New Roman" w:cs="Times New Roman"/>
          <w:b/>
          <w:sz w:val="24"/>
          <w:lang w:val="en-US"/>
        </w:rPr>
        <w:t xml:space="preserve">What can you do when someone you care about has been sexually assaulted? </w:t>
      </w:r>
    </w:p>
    <w:p w:rsidR="00AA5CC3" w:rsidRPr="00723897" w:rsidRDefault="00780696" w:rsidP="00282310">
      <w:pPr>
        <w:spacing w:line="480" w:lineRule="auto"/>
        <w:rPr>
          <w:rFonts w:ascii="Times New Roman" w:hAnsi="Times New Roman" w:cs="Times New Roman"/>
          <w:sz w:val="24"/>
          <w:lang w:val="en-US"/>
        </w:rPr>
      </w:pPr>
      <w:r>
        <w:rPr>
          <w:rFonts w:ascii="Times New Roman" w:hAnsi="Times New Roman" w:cs="Times New Roman"/>
          <w:b/>
          <w:sz w:val="24"/>
          <w:lang w:val="en-US"/>
        </w:rPr>
        <w:tab/>
      </w:r>
      <w:r w:rsidR="00723897">
        <w:rPr>
          <w:rFonts w:ascii="Times New Roman" w:hAnsi="Times New Roman" w:cs="Times New Roman"/>
          <w:sz w:val="24"/>
          <w:lang w:val="en-US"/>
        </w:rPr>
        <w:t xml:space="preserve">When someone close to you or you care about has been sexually assaulted, </w:t>
      </w:r>
      <w:r w:rsidR="00087056">
        <w:rPr>
          <w:rFonts w:ascii="Times New Roman" w:hAnsi="Times New Roman" w:cs="Times New Roman"/>
          <w:sz w:val="24"/>
          <w:lang w:val="en-US"/>
        </w:rPr>
        <w:t>a person may often feel anger and</w:t>
      </w:r>
      <w:r w:rsidR="00954151">
        <w:rPr>
          <w:rFonts w:ascii="Times New Roman" w:hAnsi="Times New Roman" w:cs="Times New Roman"/>
          <w:sz w:val="24"/>
          <w:lang w:val="en-US"/>
        </w:rPr>
        <w:t xml:space="preserve"> sadness that such a thing happened to them. However, upon learning about the incident, a person must support the victim by first believing them. Additionally, the person must get professional support for the victim to help them deal with the psychological effects. The last thing a person should do is getting help to deal with the sad emotions of learning that their loved ones got sexually assaulted (</w:t>
      </w:r>
      <w:r w:rsidR="00954151" w:rsidRPr="00954151">
        <w:rPr>
          <w:rFonts w:ascii="Times New Roman" w:hAnsi="Times New Roman" w:cs="Times New Roman"/>
          <w:sz w:val="24"/>
        </w:rPr>
        <w:t>Vrees</w:t>
      </w:r>
      <w:r w:rsidR="00954151">
        <w:rPr>
          <w:rFonts w:ascii="Times New Roman" w:hAnsi="Times New Roman" w:cs="Times New Roman"/>
          <w:sz w:val="24"/>
        </w:rPr>
        <w:t>, 2017)</w:t>
      </w:r>
      <w:r w:rsidR="00954151">
        <w:rPr>
          <w:rFonts w:ascii="Times New Roman" w:hAnsi="Times New Roman" w:cs="Times New Roman"/>
          <w:sz w:val="24"/>
          <w:lang w:val="en-US"/>
        </w:rPr>
        <w:t xml:space="preserve">. </w:t>
      </w:r>
    </w:p>
    <w:p w:rsidR="00AA5CC3" w:rsidRPr="00AA5CC3" w:rsidRDefault="00780696" w:rsidP="00AA5CC3">
      <w:pPr>
        <w:spacing w:line="480" w:lineRule="auto"/>
        <w:rPr>
          <w:rFonts w:ascii="Times New Roman" w:hAnsi="Times New Roman" w:cs="Times New Roman"/>
          <w:b/>
          <w:sz w:val="24"/>
          <w:lang w:val="en-US"/>
        </w:rPr>
      </w:pPr>
      <w:r w:rsidRPr="00AA5CC3">
        <w:rPr>
          <w:rFonts w:ascii="Times New Roman" w:hAnsi="Times New Roman" w:cs="Times New Roman"/>
          <w:b/>
          <w:sz w:val="24"/>
          <w:lang w:val="en-US"/>
        </w:rPr>
        <w:t>What role does a nurse practitioner play in the care of sexually assaulted patients, particularly in the adolescent age group?</w:t>
      </w:r>
    </w:p>
    <w:p w:rsidR="00282310" w:rsidRDefault="00780696" w:rsidP="006D08C1">
      <w:pPr>
        <w:spacing w:line="480" w:lineRule="auto"/>
        <w:rPr>
          <w:rFonts w:ascii="Times New Roman" w:hAnsi="Times New Roman" w:cs="Times New Roman"/>
          <w:sz w:val="24"/>
          <w:lang w:val="en-US"/>
        </w:rPr>
      </w:pPr>
      <w:r>
        <w:rPr>
          <w:rFonts w:ascii="Times New Roman" w:hAnsi="Times New Roman" w:cs="Times New Roman"/>
          <w:sz w:val="24"/>
          <w:lang w:val="en-US"/>
        </w:rPr>
        <w:tab/>
        <w:t xml:space="preserve">The primary role in care for sexually assaulted adolescents is y ensuring safety and health administration. The nurse also plays a critical role in collecting forensic evidence necessary to test the child. Following the emergency state of sexual assaults on children, the nurses play a critical role in mobilizing a team to attend to the child and parents. By doing so, the nurses help the families and the victim to get the immediate care they need. </w:t>
      </w:r>
    </w:p>
    <w:p w:rsidR="00954151" w:rsidRDefault="00954151" w:rsidP="006D08C1">
      <w:pPr>
        <w:spacing w:line="480" w:lineRule="auto"/>
        <w:rPr>
          <w:rFonts w:ascii="Times New Roman" w:hAnsi="Times New Roman" w:cs="Times New Roman"/>
          <w:sz w:val="24"/>
          <w:lang w:val="en-US"/>
        </w:rPr>
      </w:pPr>
    </w:p>
    <w:p w:rsidR="00954151" w:rsidRDefault="00954151" w:rsidP="006D08C1">
      <w:pPr>
        <w:spacing w:line="480" w:lineRule="auto"/>
        <w:rPr>
          <w:rFonts w:ascii="Times New Roman" w:hAnsi="Times New Roman" w:cs="Times New Roman"/>
          <w:sz w:val="24"/>
          <w:lang w:val="en-US"/>
        </w:rPr>
      </w:pPr>
    </w:p>
    <w:p w:rsidR="00954151" w:rsidRDefault="00954151" w:rsidP="006D08C1">
      <w:pPr>
        <w:spacing w:line="480" w:lineRule="auto"/>
        <w:rPr>
          <w:rFonts w:ascii="Times New Roman" w:hAnsi="Times New Roman" w:cs="Times New Roman"/>
          <w:sz w:val="24"/>
          <w:lang w:val="en-US"/>
        </w:rPr>
      </w:pPr>
    </w:p>
    <w:p w:rsidR="00954151" w:rsidRDefault="00954151" w:rsidP="006D08C1">
      <w:pPr>
        <w:spacing w:line="480" w:lineRule="auto"/>
        <w:rPr>
          <w:rFonts w:ascii="Times New Roman" w:hAnsi="Times New Roman" w:cs="Times New Roman"/>
          <w:sz w:val="24"/>
          <w:lang w:val="en-US"/>
        </w:rPr>
      </w:pPr>
    </w:p>
    <w:p w:rsidR="00954151" w:rsidRDefault="00954151" w:rsidP="006D08C1">
      <w:pPr>
        <w:spacing w:line="480" w:lineRule="auto"/>
        <w:rPr>
          <w:rFonts w:ascii="Times New Roman" w:hAnsi="Times New Roman" w:cs="Times New Roman"/>
          <w:sz w:val="24"/>
          <w:lang w:val="en-US"/>
        </w:rPr>
      </w:pPr>
    </w:p>
    <w:p w:rsidR="00710B0B" w:rsidRDefault="00710B0B" w:rsidP="006D08C1">
      <w:pPr>
        <w:spacing w:line="480" w:lineRule="auto"/>
        <w:rPr>
          <w:rFonts w:ascii="Times New Roman" w:hAnsi="Times New Roman" w:cs="Times New Roman"/>
          <w:sz w:val="24"/>
          <w:lang w:val="en-US"/>
        </w:rPr>
      </w:pPr>
    </w:p>
    <w:p w:rsidR="00954151" w:rsidRDefault="00780696" w:rsidP="00954151">
      <w:pPr>
        <w:spacing w:line="480" w:lineRule="auto"/>
        <w:jc w:val="center"/>
        <w:rPr>
          <w:rFonts w:ascii="Times New Roman" w:hAnsi="Times New Roman" w:cs="Times New Roman"/>
          <w:sz w:val="24"/>
          <w:lang w:val="en-US"/>
        </w:rPr>
      </w:pPr>
      <w:r>
        <w:rPr>
          <w:rFonts w:ascii="Times New Roman" w:hAnsi="Times New Roman" w:cs="Times New Roman"/>
          <w:sz w:val="24"/>
          <w:lang w:val="en-US"/>
        </w:rPr>
        <w:lastRenderedPageBreak/>
        <w:t xml:space="preserve">References </w:t>
      </w:r>
    </w:p>
    <w:p w:rsidR="00954151" w:rsidRDefault="00780696" w:rsidP="00954151">
      <w:pPr>
        <w:spacing w:line="480" w:lineRule="auto"/>
        <w:ind w:left="720" w:hanging="720"/>
        <w:rPr>
          <w:rFonts w:ascii="Times New Roman" w:hAnsi="Times New Roman" w:cs="Times New Roman"/>
          <w:sz w:val="24"/>
        </w:rPr>
      </w:pPr>
      <w:r w:rsidRPr="00954151">
        <w:rPr>
          <w:rFonts w:ascii="Times New Roman" w:hAnsi="Times New Roman" w:cs="Times New Roman"/>
          <w:sz w:val="24"/>
        </w:rPr>
        <w:t>Busardò, F. P., Varì, M. R., Di Trana, A., Malaca, S., Carlier, J., &amp; Di Luca, N. M. (2019). Drug-facilitated sexual assaults (DFSA): a serious underestimated issue. </w:t>
      </w:r>
      <w:r w:rsidRPr="00954151">
        <w:rPr>
          <w:rFonts w:ascii="Times New Roman" w:hAnsi="Times New Roman" w:cs="Times New Roman"/>
          <w:i/>
          <w:iCs/>
          <w:sz w:val="24"/>
        </w:rPr>
        <w:t>Eur Rev Med Pharmacol Sci</w:t>
      </w:r>
      <w:r w:rsidRPr="00954151">
        <w:rPr>
          <w:rFonts w:ascii="Times New Roman" w:hAnsi="Times New Roman" w:cs="Times New Roman"/>
          <w:sz w:val="24"/>
        </w:rPr>
        <w:t>, </w:t>
      </w:r>
      <w:r w:rsidRPr="00954151">
        <w:rPr>
          <w:rFonts w:ascii="Times New Roman" w:hAnsi="Times New Roman" w:cs="Times New Roman"/>
          <w:i/>
          <w:iCs/>
          <w:sz w:val="24"/>
        </w:rPr>
        <w:t>23</w:t>
      </w:r>
      <w:r w:rsidRPr="00954151">
        <w:rPr>
          <w:rFonts w:ascii="Times New Roman" w:hAnsi="Times New Roman" w:cs="Times New Roman"/>
          <w:sz w:val="24"/>
        </w:rPr>
        <w:t>(24), 10577-10587.</w:t>
      </w:r>
    </w:p>
    <w:p w:rsidR="00954151" w:rsidRDefault="00780696" w:rsidP="00954151">
      <w:pPr>
        <w:spacing w:line="480" w:lineRule="auto"/>
        <w:ind w:left="720" w:hanging="720"/>
        <w:rPr>
          <w:rFonts w:ascii="Times New Roman" w:hAnsi="Times New Roman" w:cs="Times New Roman"/>
          <w:sz w:val="24"/>
        </w:rPr>
      </w:pPr>
      <w:r w:rsidRPr="00954151">
        <w:rPr>
          <w:rFonts w:ascii="Times New Roman" w:hAnsi="Times New Roman" w:cs="Times New Roman"/>
          <w:sz w:val="24"/>
        </w:rPr>
        <w:t xml:space="preserve">Sodipo, O. O., Adedokun, A., Adejumo, A. O., &amp; Oibamoyo, O. (2018). The pattern and characteristics of sexual assault perpetrators and survivors managed at a sexual assault referral center in Lagos. </w:t>
      </w:r>
      <w:r w:rsidRPr="00954151">
        <w:rPr>
          <w:rFonts w:ascii="Times New Roman" w:hAnsi="Times New Roman" w:cs="Times New Roman"/>
          <w:i/>
          <w:iCs/>
          <w:sz w:val="24"/>
        </w:rPr>
        <w:t>African journal of primary health care and family medicine</w:t>
      </w:r>
      <w:r w:rsidRPr="00954151">
        <w:rPr>
          <w:rFonts w:ascii="Times New Roman" w:hAnsi="Times New Roman" w:cs="Times New Roman"/>
          <w:sz w:val="24"/>
        </w:rPr>
        <w:t>, </w:t>
      </w:r>
      <w:r w:rsidRPr="00954151">
        <w:rPr>
          <w:rFonts w:ascii="Times New Roman" w:hAnsi="Times New Roman" w:cs="Times New Roman"/>
          <w:i/>
          <w:iCs/>
          <w:sz w:val="24"/>
        </w:rPr>
        <w:t>10</w:t>
      </w:r>
      <w:r w:rsidRPr="00954151">
        <w:rPr>
          <w:rFonts w:ascii="Times New Roman" w:hAnsi="Times New Roman" w:cs="Times New Roman"/>
          <w:sz w:val="24"/>
        </w:rPr>
        <w:t>(1), 1-5.</w:t>
      </w:r>
    </w:p>
    <w:p w:rsidR="00954151" w:rsidRPr="00954151" w:rsidRDefault="00780696" w:rsidP="00954151">
      <w:pPr>
        <w:spacing w:line="480" w:lineRule="auto"/>
        <w:ind w:left="720" w:hanging="720"/>
        <w:rPr>
          <w:rFonts w:ascii="Times New Roman" w:hAnsi="Times New Roman" w:cs="Times New Roman"/>
          <w:sz w:val="24"/>
          <w:lang w:val="en-US"/>
        </w:rPr>
      </w:pPr>
      <w:r w:rsidRPr="00954151">
        <w:rPr>
          <w:rFonts w:ascii="Times New Roman" w:hAnsi="Times New Roman" w:cs="Times New Roman"/>
          <w:sz w:val="24"/>
        </w:rPr>
        <w:t>Vrees, R. A. (2017). Evaluation and management of female victims of sexual assault. </w:t>
      </w:r>
      <w:r w:rsidRPr="00954151">
        <w:rPr>
          <w:rFonts w:ascii="Times New Roman" w:hAnsi="Times New Roman" w:cs="Times New Roman"/>
          <w:i/>
          <w:iCs/>
          <w:sz w:val="24"/>
        </w:rPr>
        <w:t>Obstetrical &amp; gynecological survey</w:t>
      </w:r>
      <w:r w:rsidRPr="00954151">
        <w:rPr>
          <w:rFonts w:ascii="Times New Roman" w:hAnsi="Times New Roman" w:cs="Times New Roman"/>
          <w:sz w:val="24"/>
        </w:rPr>
        <w:t>, </w:t>
      </w:r>
      <w:r w:rsidRPr="00954151">
        <w:rPr>
          <w:rFonts w:ascii="Times New Roman" w:hAnsi="Times New Roman" w:cs="Times New Roman"/>
          <w:i/>
          <w:iCs/>
          <w:sz w:val="24"/>
        </w:rPr>
        <w:t>72</w:t>
      </w:r>
      <w:r w:rsidRPr="00954151">
        <w:rPr>
          <w:rFonts w:ascii="Times New Roman" w:hAnsi="Times New Roman" w:cs="Times New Roman"/>
          <w:sz w:val="24"/>
        </w:rPr>
        <w:t>(1), 39-53.</w:t>
      </w:r>
    </w:p>
    <w:p w:rsidR="006D08C1" w:rsidRPr="00AF0696" w:rsidRDefault="006D08C1" w:rsidP="00054D92">
      <w:pPr>
        <w:spacing w:line="480" w:lineRule="auto"/>
        <w:rPr>
          <w:rFonts w:ascii="Times New Roman" w:hAnsi="Times New Roman" w:cs="Times New Roman"/>
          <w:sz w:val="24"/>
          <w:lang w:val="en-US"/>
        </w:rPr>
      </w:pPr>
    </w:p>
    <w:p w:rsidR="00054D92" w:rsidRPr="005A47AF" w:rsidRDefault="00054D92" w:rsidP="006456C1">
      <w:pPr>
        <w:spacing w:line="480" w:lineRule="auto"/>
        <w:rPr>
          <w:rFonts w:ascii="Times New Roman" w:hAnsi="Times New Roman" w:cs="Times New Roman"/>
          <w:sz w:val="24"/>
          <w:lang w:val="en-US"/>
        </w:rPr>
      </w:pPr>
    </w:p>
    <w:p w:rsidR="006456C1" w:rsidRPr="00CB66D7" w:rsidRDefault="00780696" w:rsidP="006456C1">
      <w:pPr>
        <w:spacing w:line="48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</w:p>
    <w:sectPr w:rsidR="006456C1" w:rsidRPr="00CB66D7">
      <w:head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8565D" w:rsidRDefault="00B8565D" w:rsidP="00710B0B">
      <w:pPr>
        <w:spacing w:after="0" w:line="240" w:lineRule="auto"/>
      </w:pPr>
      <w:r>
        <w:separator/>
      </w:r>
    </w:p>
  </w:endnote>
  <w:endnote w:type="continuationSeparator" w:id="0">
    <w:p w:rsidR="00B8565D" w:rsidRDefault="00B8565D" w:rsidP="00710B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8565D" w:rsidRDefault="00B8565D" w:rsidP="00710B0B">
      <w:pPr>
        <w:spacing w:after="0" w:line="240" w:lineRule="auto"/>
      </w:pPr>
      <w:r>
        <w:separator/>
      </w:r>
    </w:p>
  </w:footnote>
  <w:footnote w:type="continuationSeparator" w:id="0">
    <w:p w:rsidR="00B8565D" w:rsidRDefault="00B8565D" w:rsidP="00710B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</w:rPr>
      <w:id w:val="-1397814827"/>
      <w:docPartObj>
        <w:docPartGallery w:val="Page Numbers (Top of Page)"/>
        <w:docPartUnique/>
      </w:docPartObj>
    </w:sdtPr>
    <w:sdtEndPr>
      <w:rPr>
        <w:noProof/>
      </w:rPr>
    </w:sdtEndPr>
    <w:sdtContent>
      <w:p w:rsidR="00710B0B" w:rsidRPr="00710B0B" w:rsidRDefault="00710B0B" w:rsidP="00710B0B">
        <w:pPr>
          <w:pStyle w:val="Header"/>
          <w:spacing w:line="480" w:lineRule="auto"/>
          <w:jc w:val="right"/>
          <w:rPr>
            <w:rFonts w:ascii="Times New Roman" w:hAnsi="Times New Roman" w:cs="Times New Roman"/>
            <w:sz w:val="24"/>
          </w:rPr>
        </w:pPr>
        <w:r w:rsidRPr="00710B0B">
          <w:rPr>
            <w:rFonts w:ascii="Times New Roman" w:hAnsi="Times New Roman" w:cs="Times New Roman"/>
            <w:sz w:val="24"/>
          </w:rPr>
          <w:t>DRUG-FACILITATED SEXUAL ASSAULT: JESSICA</w:t>
        </w:r>
        <w:r>
          <w:rPr>
            <w:rFonts w:ascii="Times New Roman" w:hAnsi="Times New Roman" w:cs="Times New Roman"/>
            <w:sz w:val="24"/>
          </w:rPr>
          <w:t xml:space="preserve">                                                       </w:t>
        </w:r>
        <w:r w:rsidRPr="00710B0B">
          <w:rPr>
            <w:rFonts w:ascii="Times New Roman" w:hAnsi="Times New Roman" w:cs="Times New Roman"/>
            <w:sz w:val="24"/>
          </w:rPr>
          <w:t xml:space="preserve"> </w:t>
        </w:r>
        <w:r w:rsidRPr="00710B0B">
          <w:rPr>
            <w:rFonts w:ascii="Times New Roman" w:hAnsi="Times New Roman" w:cs="Times New Roman"/>
            <w:sz w:val="24"/>
          </w:rPr>
          <w:fldChar w:fldCharType="begin"/>
        </w:r>
        <w:r w:rsidRPr="00710B0B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710B0B">
          <w:rPr>
            <w:rFonts w:ascii="Times New Roman" w:hAnsi="Times New Roman" w:cs="Times New Roman"/>
            <w:sz w:val="24"/>
          </w:rPr>
          <w:fldChar w:fldCharType="separate"/>
        </w:r>
        <w:r w:rsidR="00ED7F86">
          <w:rPr>
            <w:rFonts w:ascii="Times New Roman" w:hAnsi="Times New Roman" w:cs="Times New Roman"/>
            <w:noProof/>
            <w:sz w:val="24"/>
          </w:rPr>
          <w:t>4</w:t>
        </w:r>
        <w:r w:rsidRPr="00710B0B">
          <w:rPr>
            <w:rFonts w:ascii="Times New Roman" w:hAnsi="Times New Roman" w:cs="Times New Roman"/>
            <w:noProof/>
            <w:sz w:val="24"/>
          </w:rPr>
          <w:fldChar w:fldCharType="end"/>
        </w:r>
      </w:p>
    </w:sdtContent>
  </w:sdt>
  <w:p w:rsidR="00710B0B" w:rsidRDefault="00710B0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033E"/>
    <w:rsid w:val="00054D92"/>
    <w:rsid w:val="00087056"/>
    <w:rsid w:val="000A6083"/>
    <w:rsid w:val="000E0678"/>
    <w:rsid w:val="00282310"/>
    <w:rsid w:val="002F4846"/>
    <w:rsid w:val="00447D8F"/>
    <w:rsid w:val="004802CC"/>
    <w:rsid w:val="004C373B"/>
    <w:rsid w:val="004E466E"/>
    <w:rsid w:val="00593777"/>
    <w:rsid w:val="005A47AF"/>
    <w:rsid w:val="00640F08"/>
    <w:rsid w:val="006456C1"/>
    <w:rsid w:val="006C75BB"/>
    <w:rsid w:val="006D08C1"/>
    <w:rsid w:val="00710B0B"/>
    <w:rsid w:val="00723897"/>
    <w:rsid w:val="0076033E"/>
    <w:rsid w:val="00780696"/>
    <w:rsid w:val="00785578"/>
    <w:rsid w:val="0079539B"/>
    <w:rsid w:val="00954151"/>
    <w:rsid w:val="00AA5CC3"/>
    <w:rsid w:val="00AF0696"/>
    <w:rsid w:val="00B8565D"/>
    <w:rsid w:val="00C61264"/>
    <w:rsid w:val="00CB66D7"/>
    <w:rsid w:val="00D97C09"/>
    <w:rsid w:val="00DE0886"/>
    <w:rsid w:val="00E5768B"/>
    <w:rsid w:val="00ED7F86"/>
    <w:rsid w:val="00F477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10B0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10B0B"/>
  </w:style>
  <w:style w:type="paragraph" w:styleId="Footer">
    <w:name w:val="footer"/>
    <w:basedOn w:val="Normal"/>
    <w:link w:val="FooterChar"/>
    <w:uiPriority w:val="99"/>
    <w:unhideWhenUsed/>
    <w:rsid w:val="00710B0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10B0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560</Words>
  <Characters>3198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2021-09-22T16:51:00Z</dcterms:created>
  <dcterms:modified xsi:type="dcterms:W3CDTF">2021-09-22T16:51:00Z</dcterms:modified>
</cp:coreProperties>
</file>